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D2" w:rsidRPr="00C106B9" w:rsidRDefault="00964DD2" w:rsidP="00C106B9">
      <w:pPr>
        <w:jc w:val="center"/>
        <w:rPr>
          <w:b/>
        </w:rPr>
      </w:pPr>
      <w:bookmarkStart w:id="0" w:name="_GoBack"/>
      <w:bookmarkEnd w:id="0"/>
      <w:r w:rsidRPr="00C106B9">
        <w:rPr>
          <w:b/>
        </w:rPr>
        <w:t>ДОГОВОР КУПЛИ-ПРОДАЖИ КВАРТИРЫ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33"/>
        <w:gridCol w:w="2322"/>
      </w:tblGrid>
      <w:tr w:rsidR="00C106B9" w:rsidTr="00C106B9">
        <w:trPr>
          <w:jc w:val="center"/>
        </w:trPr>
        <w:tc>
          <w:tcPr>
            <w:tcW w:w="3759" w:type="pct"/>
            <w:shd w:val="clear" w:color="auto" w:fill="auto"/>
          </w:tcPr>
          <w:p w:rsidR="00C106B9" w:rsidRPr="00936A0E" w:rsidRDefault="00C106B9" w:rsidP="00C106B9">
            <w:r>
              <w:t>Город Железнодорожный, Московская область</w:t>
            </w:r>
          </w:p>
        </w:tc>
        <w:tc>
          <w:tcPr>
            <w:tcW w:w="1241" w:type="pct"/>
            <w:shd w:val="clear" w:color="auto" w:fill="auto"/>
          </w:tcPr>
          <w:p w:rsidR="00C106B9" w:rsidRDefault="00C106B9" w:rsidP="00C106B9">
            <w:pPr>
              <w:jc w:val="right"/>
            </w:pPr>
            <w:r>
              <w:t>«__» _____ 200__ г.</w:t>
            </w:r>
          </w:p>
        </w:tc>
      </w:tr>
    </w:tbl>
    <w:p w:rsidR="00964DD2" w:rsidRDefault="005B7EB8" w:rsidP="00C106B9">
      <w:pPr>
        <w:jc w:val="both"/>
      </w:pPr>
      <w:r>
        <w:t xml:space="preserve"> </w:t>
      </w:r>
      <w:r w:rsidR="00B94C17">
        <w:t xml:space="preserve">          </w:t>
      </w:r>
      <w:r w:rsidR="00387618">
        <w:t xml:space="preserve">                          </w:t>
      </w:r>
      <w:r w:rsidR="00964DD2">
        <w:t xml:space="preserve"> </w:t>
      </w:r>
    </w:p>
    <w:p w:rsidR="00C106B9" w:rsidRDefault="00964DD2" w:rsidP="00C106B9">
      <w:pPr>
        <w:jc w:val="both"/>
      </w:pPr>
      <w:r>
        <w:t xml:space="preserve">Мы, </w:t>
      </w:r>
      <w:r w:rsidR="00C106B9">
        <w:t>_______</w:t>
      </w:r>
      <w:r w:rsidR="003004C9">
        <w:t>____________________________</w:t>
      </w:r>
      <w:r w:rsidR="00C106B9">
        <w:t>___________________</w:t>
      </w:r>
      <w:r w:rsidR="005B7EB8">
        <w:t xml:space="preserve">, </w:t>
      </w:r>
      <w:r w:rsidR="003004C9">
        <w:t xml:space="preserve">_______________ </w:t>
      </w:r>
      <w:r w:rsidR="00C106B9">
        <w:t>г.р.,</w:t>
      </w:r>
    </w:p>
    <w:p w:rsidR="00C106B9" w:rsidRDefault="005B7EB8" w:rsidP="00C106B9">
      <w:pPr>
        <w:jc w:val="both"/>
      </w:pPr>
      <w:r>
        <w:t xml:space="preserve">место рождения: </w:t>
      </w:r>
      <w:r w:rsidR="006E66D0">
        <w:t>_________________</w:t>
      </w:r>
      <w:r w:rsidR="00C106B9">
        <w:t>_____________________________________________,</w:t>
      </w:r>
    </w:p>
    <w:p w:rsidR="00BD4749" w:rsidRDefault="005B7EB8" w:rsidP="00C106B9">
      <w:pPr>
        <w:jc w:val="both"/>
      </w:pPr>
      <w:r>
        <w:t>гражданство:</w:t>
      </w:r>
      <w:r w:rsidR="00C106B9">
        <w:t xml:space="preserve"> ______</w:t>
      </w:r>
      <w:r w:rsidR="003004C9">
        <w:t>____</w:t>
      </w:r>
      <w:r w:rsidR="00C106B9">
        <w:t>_</w:t>
      </w:r>
      <w:r w:rsidR="003004C9">
        <w:t>_________</w:t>
      </w:r>
      <w:r>
        <w:t xml:space="preserve">, пол: </w:t>
      </w:r>
      <w:r w:rsidR="003004C9">
        <w:t>_________</w:t>
      </w:r>
      <w:r w:rsidR="00C106B9">
        <w:t>_</w:t>
      </w:r>
      <w:r>
        <w:t xml:space="preserve">, </w:t>
      </w:r>
      <w:r w:rsidRPr="00EB7394">
        <w:t>паспорт</w:t>
      </w:r>
      <w:r>
        <w:t xml:space="preserve">: </w:t>
      </w:r>
      <w:r w:rsidR="006E66D0">
        <w:t>____</w:t>
      </w:r>
      <w:r w:rsidR="003004C9">
        <w:t>_______</w:t>
      </w:r>
      <w:r>
        <w:t xml:space="preserve"> № </w:t>
      </w:r>
      <w:r w:rsidR="006E66D0">
        <w:t>_______</w:t>
      </w:r>
      <w:r w:rsidR="00BD4749">
        <w:t>,</w:t>
      </w:r>
    </w:p>
    <w:p w:rsidR="003004C9" w:rsidRDefault="003004C9" w:rsidP="00C106B9">
      <w:pPr>
        <w:jc w:val="both"/>
      </w:pPr>
      <w:r>
        <w:t xml:space="preserve">выдан: </w:t>
      </w:r>
      <w:r w:rsidR="006E66D0">
        <w:t>____________________________________</w:t>
      </w:r>
      <w:r>
        <w:t>________________</w:t>
      </w:r>
      <w:r w:rsidR="005B7EB8">
        <w:t xml:space="preserve">, </w:t>
      </w:r>
      <w:r w:rsidR="006E66D0">
        <w:t>__________</w:t>
      </w:r>
      <w:r>
        <w:t>___</w:t>
      </w:r>
      <w:r w:rsidR="005B7EB8">
        <w:t xml:space="preserve"> года, </w:t>
      </w:r>
    </w:p>
    <w:p w:rsidR="003004C9" w:rsidRDefault="005B7EB8" w:rsidP="00C106B9">
      <w:pPr>
        <w:jc w:val="both"/>
      </w:pPr>
      <w:r>
        <w:t xml:space="preserve">код подразделения: </w:t>
      </w:r>
      <w:r w:rsidR="003004C9">
        <w:t>__________</w:t>
      </w:r>
      <w:r>
        <w:t>, зарегистрированный</w:t>
      </w:r>
      <w:r w:rsidR="003004C9">
        <w:t>(ая)</w:t>
      </w:r>
      <w:r>
        <w:t xml:space="preserve"> по адресу: </w:t>
      </w:r>
      <w:r w:rsidR="006E66D0">
        <w:t>_</w:t>
      </w:r>
      <w:r w:rsidR="003004C9">
        <w:t>__________________</w:t>
      </w:r>
    </w:p>
    <w:p w:rsidR="003004C9" w:rsidRDefault="003004C9" w:rsidP="00C106B9">
      <w:pPr>
        <w:jc w:val="both"/>
      </w:pPr>
      <w:r>
        <w:t>_______________________</w:t>
      </w:r>
      <w:r w:rsidR="006E66D0">
        <w:t>_______________________________</w:t>
      </w:r>
      <w:r>
        <w:t>_______________________</w:t>
      </w:r>
    </w:p>
    <w:p w:rsidR="00964DD2" w:rsidRDefault="006E66D0" w:rsidP="00C106B9">
      <w:pPr>
        <w:jc w:val="both"/>
      </w:pPr>
      <w:r>
        <w:t>__________</w:t>
      </w:r>
      <w:r w:rsidR="003004C9">
        <w:t xml:space="preserve">______________________________ </w:t>
      </w:r>
      <w:r w:rsidR="00964DD2">
        <w:t>именуемый</w:t>
      </w:r>
      <w:r w:rsidR="003004C9">
        <w:t>(ая)</w:t>
      </w:r>
      <w:r w:rsidR="00964DD2">
        <w:t xml:space="preserve"> в дальнейшем </w:t>
      </w:r>
      <w:r w:rsidR="00964DD2" w:rsidRPr="00387618">
        <w:rPr>
          <w:b/>
        </w:rPr>
        <w:t>Продавец</w:t>
      </w:r>
      <w:r w:rsidR="00964DD2">
        <w:t>, и</w:t>
      </w:r>
    </w:p>
    <w:p w:rsidR="003004C9" w:rsidRDefault="003004C9" w:rsidP="00C106B9">
      <w:pPr>
        <w:jc w:val="both"/>
      </w:pPr>
      <w:r>
        <w:t>__________________________________________________________, _______________ г.р.,</w:t>
      </w:r>
    </w:p>
    <w:p w:rsidR="003004C9" w:rsidRDefault="003004C9" w:rsidP="003004C9">
      <w:pPr>
        <w:jc w:val="both"/>
      </w:pPr>
      <w:r>
        <w:t>место рождения: ______________________________________________________________,</w:t>
      </w:r>
    </w:p>
    <w:p w:rsidR="003004C9" w:rsidRDefault="003004C9" w:rsidP="00C106B9">
      <w:pPr>
        <w:jc w:val="both"/>
      </w:pPr>
      <w:r>
        <w:t xml:space="preserve">гражданство: ____________________, пол: __________, </w:t>
      </w:r>
      <w:r w:rsidRPr="00EB7394">
        <w:t>паспорт</w:t>
      </w:r>
      <w:r>
        <w:t>: ___________ № _______,</w:t>
      </w:r>
    </w:p>
    <w:p w:rsidR="003004C9" w:rsidRDefault="003004C9" w:rsidP="00C106B9">
      <w:pPr>
        <w:jc w:val="both"/>
      </w:pPr>
      <w:r>
        <w:t>выдан: ____________________________________________________, _____________ года,</w:t>
      </w:r>
    </w:p>
    <w:p w:rsidR="003004C9" w:rsidRDefault="003004C9" w:rsidP="003004C9">
      <w:pPr>
        <w:jc w:val="both"/>
      </w:pPr>
      <w:r>
        <w:t>код подразделения: __________, зарегистрированный(ая) по адресу: ___________________</w:t>
      </w:r>
    </w:p>
    <w:p w:rsidR="003004C9" w:rsidRDefault="003004C9" w:rsidP="003004C9">
      <w:pPr>
        <w:jc w:val="both"/>
      </w:pPr>
      <w:r>
        <w:t>_____________________________________________________________________________</w:t>
      </w:r>
    </w:p>
    <w:p w:rsidR="00964DD2" w:rsidRDefault="003004C9" w:rsidP="00C106B9">
      <w:pPr>
        <w:jc w:val="both"/>
      </w:pPr>
      <w:r>
        <w:t xml:space="preserve">________________________________________ именуемый(ая) в дальнейшем </w:t>
      </w:r>
      <w:r w:rsidR="00964DD2" w:rsidRPr="00387618">
        <w:rPr>
          <w:b/>
        </w:rPr>
        <w:t>Покупатель</w:t>
      </w:r>
      <w:r w:rsidR="00964DD2">
        <w:t>, заключили настоящий договор о нижеследующем:</w:t>
      </w:r>
    </w:p>
    <w:p w:rsidR="00964DD2" w:rsidRDefault="00964DD2" w:rsidP="00F26F97">
      <w:pPr>
        <w:tabs>
          <w:tab w:val="left" w:pos="0"/>
        </w:tabs>
        <w:jc w:val="both"/>
      </w:pPr>
    </w:p>
    <w:p w:rsidR="00F26F97" w:rsidRDefault="00964DD2" w:rsidP="00F26F97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>
        <w:t xml:space="preserve">Продавец продал, а Покупатель купил в собственность квартиру, находящуюся по адресу: </w:t>
      </w:r>
      <w:r w:rsidR="00F26F97">
        <w:t>____________________________________________________________________</w:t>
      </w:r>
    </w:p>
    <w:p w:rsidR="00F26F97" w:rsidRDefault="00F26F97" w:rsidP="00F26F97">
      <w:pPr>
        <w:tabs>
          <w:tab w:val="left" w:pos="0"/>
          <w:tab w:val="left" w:pos="426"/>
        </w:tabs>
        <w:jc w:val="both"/>
      </w:pPr>
      <w:r>
        <w:t>___________________________________________________________________________</w:t>
      </w:r>
    </w:p>
    <w:p w:rsidR="00964DD2" w:rsidRDefault="00964DD2" w:rsidP="00F26F97">
      <w:pPr>
        <w:tabs>
          <w:tab w:val="left" w:pos="0"/>
          <w:tab w:val="left" w:pos="426"/>
        </w:tabs>
        <w:jc w:val="both"/>
      </w:pPr>
    </w:p>
    <w:p w:rsidR="005B7EB8" w:rsidRDefault="00964DD2" w:rsidP="00F26F97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>
        <w:t xml:space="preserve">Квартира принадлежит Продавцу по праву собственности на </w:t>
      </w:r>
      <w:r w:rsidR="006E66D0">
        <w:t xml:space="preserve">основании Постановления главы администрации г. Железнодорожного № 561 от 04.08.1992 г. и договора на передачу и продажу квартир (домов) в собственность граждан № 754 от 04.09.1992 г., </w:t>
      </w:r>
      <w:r>
        <w:t xml:space="preserve"> о чем </w:t>
      </w:r>
      <w:r w:rsidR="00B94C17">
        <w:t>свидетельствует регистрационное удостоверение № 692 выданное Балашихинским бюро технической инвентаризации 07.09.1992 г.</w:t>
      </w:r>
    </w:p>
    <w:p w:rsidR="00964DD2" w:rsidRDefault="00964DD2" w:rsidP="00F26F97">
      <w:pPr>
        <w:tabs>
          <w:tab w:val="left" w:pos="0"/>
          <w:tab w:val="left" w:pos="426"/>
        </w:tabs>
        <w:jc w:val="both"/>
      </w:pPr>
    </w:p>
    <w:p w:rsidR="00964DD2" w:rsidRDefault="00964DD2" w:rsidP="00302B6C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>
        <w:t xml:space="preserve">Вышеуказанная квартира состоит из </w:t>
      </w:r>
      <w:r w:rsidR="00B94C17">
        <w:t>1</w:t>
      </w:r>
      <w:r w:rsidR="00FB0613">
        <w:t xml:space="preserve"> жил</w:t>
      </w:r>
      <w:r w:rsidR="00B94C17">
        <w:t xml:space="preserve">ой </w:t>
      </w:r>
      <w:r>
        <w:t xml:space="preserve">комнат(ы), имеет общую площадь </w:t>
      </w:r>
      <w:r w:rsidR="00B94C17">
        <w:t xml:space="preserve">34,3 </w:t>
      </w:r>
      <w:r>
        <w:t xml:space="preserve">кв.м., в том числе </w:t>
      </w:r>
      <w:r w:rsidR="00B94C17">
        <w:t xml:space="preserve">21,0 </w:t>
      </w:r>
      <w:r w:rsidR="00FB0613">
        <w:t xml:space="preserve"> </w:t>
      </w:r>
      <w:r>
        <w:t xml:space="preserve"> кв.м. жилой площади</w:t>
      </w:r>
    </w:p>
    <w:p w:rsidR="00302B6C" w:rsidRDefault="00302B6C" w:rsidP="00302B6C">
      <w:pPr>
        <w:tabs>
          <w:tab w:val="left" w:pos="0"/>
          <w:tab w:val="left" w:pos="426"/>
        </w:tabs>
        <w:jc w:val="both"/>
      </w:pPr>
    </w:p>
    <w:p w:rsidR="00302B6C" w:rsidRDefault="00302B6C" w:rsidP="00302B6C">
      <w:pPr>
        <w:tabs>
          <w:tab w:val="left" w:pos="0"/>
          <w:tab w:val="left" w:pos="426"/>
        </w:tabs>
        <w:jc w:val="both"/>
      </w:pPr>
    </w:p>
    <w:p w:rsidR="00964DD2" w:rsidRDefault="00964DD2" w:rsidP="00F26F97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>
        <w:t xml:space="preserve">По соглашению сторон Продавец продал, а Покупатель купил вышеуказанную квартиру за </w:t>
      </w:r>
      <w:r w:rsidR="00B94C17">
        <w:t>2 800 000</w:t>
      </w:r>
      <w:r w:rsidR="00FB0613">
        <w:t xml:space="preserve"> </w:t>
      </w:r>
      <w:r>
        <w:t>(</w:t>
      </w:r>
      <w:r w:rsidR="00B94C17">
        <w:t xml:space="preserve">два миллиона восемьсот тысяч </w:t>
      </w:r>
      <w:r>
        <w:t xml:space="preserve">) рублей. Расчет между сторонами будет произведен полностью в течение одного дня после получения настоящего договора, зарегистрированного в </w:t>
      </w:r>
      <w:r w:rsidR="005B7EB8">
        <w:t>Управлении Федеральной службы государственной регистрации  кадастра и картографии по Московской области</w:t>
      </w:r>
      <w:r>
        <w:t>. К Покупателю также переходит доля в праве общей собственности на общее имущество в многоквартирном доме.</w:t>
      </w:r>
    </w:p>
    <w:p w:rsidR="00964DD2" w:rsidRDefault="00964DD2" w:rsidP="00F26F97">
      <w:pPr>
        <w:tabs>
          <w:tab w:val="left" w:pos="0"/>
          <w:tab w:val="left" w:pos="426"/>
        </w:tabs>
        <w:jc w:val="both"/>
      </w:pPr>
    </w:p>
    <w:p w:rsidR="00964DD2" w:rsidRDefault="00964DD2" w:rsidP="00F26F97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>
        <w:t>Продавец гарантирует, что указанная квартира до настоящего времени никому другому не отчуждена, не заложена, не сдана в аренду, свободна от прав третьих лиц, в споре и под запрещением (арестом) не состоит.</w:t>
      </w:r>
    </w:p>
    <w:p w:rsidR="00964DD2" w:rsidRDefault="00964DD2" w:rsidP="00F26F97">
      <w:pPr>
        <w:tabs>
          <w:tab w:val="left" w:pos="0"/>
          <w:tab w:val="left" w:pos="426"/>
        </w:tabs>
        <w:jc w:val="both"/>
      </w:pPr>
    </w:p>
    <w:p w:rsidR="00964DD2" w:rsidRDefault="00964DD2" w:rsidP="00F26F97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>
        <w:t>Данный договор считается заключенным с момента его</w:t>
      </w:r>
      <w:r w:rsidR="00302B6C">
        <w:t xml:space="preserve"> подписания и</w:t>
      </w:r>
      <w:r>
        <w:t xml:space="preserve"> регистрации</w:t>
      </w:r>
      <w:r w:rsidR="00302B6C">
        <w:t xml:space="preserve"> перехода прав собственности</w:t>
      </w:r>
      <w:r>
        <w:t xml:space="preserve"> в </w:t>
      </w:r>
      <w:r w:rsidR="005B7EB8">
        <w:t>Управлении Федеральной службы государственной регистрации  кадастра и картографии по Московской области.</w:t>
      </w:r>
      <w:r>
        <w:t>. После государственной регистрации перехода права собственности Покупатель становится собственником вышеуказанной квартиры и принимает на себя обязанности по уплате налогов на недвижимость, расходов по ремонту, эксплуатации и содержанию квартиры, дома и придомовой территории.</w:t>
      </w:r>
    </w:p>
    <w:p w:rsidR="00964DD2" w:rsidRDefault="00964DD2" w:rsidP="00F26F97">
      <w:pPr>
        <w:tabs>
          <w:tab w:val="left" w:pos="0"/>
          <w:tab w:val="left" w:pos="426"/>
        </w:tabs>
        <w:jc w:val="both"/>
      </w:pPr>
    </w:p>
    <w:p w:rsidR="00964DD2" w:rsidRDefault="00964DD2" w:rsidP="00F26F97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>
        <w:t>В указанной квартире никто не проживает и на регистрационном учете не состоит.</w:t>
      </w:r>
    </w:p>
    <w:p w:rsidR="00964DD2" w:rsidRDefault="00964DD2" w:rsidP="00F26F97">
      <w:pPr>
        <w:tabs>
          <w:tab w:val="left" w:pos="0"/>
          <w:tab w:val="left" w:pos="426"/>
        </w:tabs>
        <w:jc w:val="both"/>
      </w:pPr>
    </w:p>
    <w:p w:rsidR="00964DD2" w:rsidRDefault="00964DD2" w:rsidP="00F26F97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>
        <w:t>Продавец обязуется освободить квартиру и передать Покупателю по подписываемому сторонами передаточному акту в течение четырнадцати дней после получения зарегистрированных документов, в пригодном для жилья состоянии, укомплектованную санитарно-техническим, электро- и иным оборудованием и не обремененную задолженностями по квартплате, коммунальным платежам, оплате электроэнергии, абонентской плате за телефон и междугородние телефонные переговоры.</w:t>
      </w:r>
    </w:p>
    <w:p w:rsidR="00964DD2" w:rsidRDefault="00964DD2" w:rsidP="00F26F97">
      <w:pPr>
        <w:tabs>
          <w:tab w:val="left" w:pos="0"/>
          <w:tab w:val="left" w:pos="426"/>
        </w:tabs>
        <w:jc w:val="both"/>
      </w:pPr>
    </w:p>
    <w:p w:rsidR="00964DD2" w:rsidRDefault="00964DD2" w:rsidP="00F26F97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>
        <w:t xml:space="preserve">Покупатель осмотрел указанную квартиру, претензий по ее качеству не имеет. Стороны подтверждают, что на момент подписания настоящего договора указанная квартира находится в надлежащем состоянии и не имеет недостатков, которые следует оговаривать в договоре. </w:t>
      </w:r>
    </w:p>
    <w:p w:rsidR="00964DD2" w:rsidRDefault="00964DD2" w:rsidP="00F26F97">
      <w:pPr>
        <w:tabs>
          <w:tab w:val="left" w:pos="0"/>
          <w:tab w:val="left" w:pos="426"/>
        </w:tabs>
        <w:jc w:val="both"/>
      </w:pPr>
    </w:p>
    <w:p w:rsidR="00964DD2" w:rsidRDefault="00964DD2" w:rsidP="00F26F97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>
        <w:t>Покупатель на момент приобретения квартиры в зарегистрированном браке не состоит.</w:t>
      </w:r>
    </w:p>
    <w:p w:rsidR="00964DD2" w:rsidRDefault="00964DD2" w:rsidP="00F26F97">
      <w:pPr>
        <w:tabs>
          <w:tab w:val="left" w:pos="0"/>
          <w:tab w:val="left" w:pos="426"/>
        </w:tabs>
        <w:jc w:val="both"/>
      </w:pPr>
    </w:p>
    <w:p w:rsidR="00964DD2" w:rsidRDefault="00964DD2" w:rsidP="00F26F97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>
        <w:t>Участники договора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</w:p>
    <w:p w:rsidR="00964DD2" w:rsidRDefault="00964DD2" w:rsidP="00F26F97">
      <w:pPr>
        <w:tabs>
          <w:tab w:val="left" w:pos="0"/>
          <w:tab w:val="left" w:pos="426"/>
        </w:tabs>
        <w:jc w:val="both"/>
      </w:pPr>
    </w:p>
    <w:p w:rsidR="00964DD2" w:rsidRDefault="00964DD2" w:rsidP="00F26F97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>
        <w:t>Содержание статей Гражданского Кодекса РФ: ст.161 (Сделки, совершаемые в простой письменной форме), ст.162 (Последствия несоблюдения простой письменной формы сделки), ст.164 (Государственная регистрация сделок), ст.209 (Содержание права собственности), ст.223 (Момент возникновения права собственности у приобретателя по договору), ст.288 (Собственность на жилое помещение), ст.292 (Права членов семьи собственников жилого помещения), ст.460 (Обязанность продавца передать товар свободным от прав третьих лиц), ст.461 (Ответственность продавца в случае изъятия товара у покупателя), ст.549 (Договор продажи недвижимости), ст.550 (Форма договора продажи недвижимости), ст.551 (Государственная регистрация перехода права собственности на недвижимость), ст.554 (Определение предмета в договоре продажи недвижимости), ст.555 (Цена в договоре продажи недвижимости), ст.556 (Передача недвижимости), ст.557 (Последствия передачи недвижимости ненадлежащего качества), ст.558 (Особенности продажи жилых помещений); статей Жилищного Кодекса РФ: ст.30 (Права и обязанности собственника жилого помещения), ст.31 (Права и обязанности граждан, проживающих совместно с собственником в принадлежащем ему жилом помещении), ст.38 (Приобретение доли в праве общей собственности на общее имущество в многоквартирном доме при приобретении помещения в таком доме); статей Семейного Кодекса РФ: ст.34 (Совместная собственность супругов), ст.35 (Владение, пользование и распоряжение общим имуществом супругов) сторонам известно.</w:t>
      </w:r>
    </w:p>
    <w:p w:rsidR="00964DD2" w:rsidRDefault="00964DD2" w:rsidP="00F26F97">
      <w:pPr>
        <w:tabs>
          <w:tab w:val="left" w:pos="0"/>
          <w:tab w:val="left" w:pos="426"/>
        </w:tabs>
        <w:jc w:val="both"/>
      </w:pPr>
    </w:p>
    <w:p w:rsidR="00964DD2" w:rsidRDefault="00964DD2" w:rsidP="00F26F97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>
        <w:t>Расходы по регистрации настоящего договора и перехода права собственности оплачивает Покупатель.</w:t>
      </w:r>
    </w:p>
    <w:p w:rsidR="00964DD2" w:rsidRDefault="00964DD2" w:rsidP="00F26F97">
      <w:pPr>
        <w:tabs>
          <w:tab w:val="left" w:pos="0"/>
          <w:tab w:val="left" w:pos="426"/>
        </w:tabs>
        <w:jc w:val="both"/>
      </w:pPr>
    </w:p>
    <w:p w:rsidR="00964DD2" w:rsidRDefault="00964DD2" w:rsidP="00F26F97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>
        <w:t xml:space="preserve">Настоящий договор составлен в трех экземплярах, один из которых хранится в </w:t>
      </w:r>
      <w:r w:rsidR="005B7EB8">
        <w:t>Управлении Федеральной службы государственной регистрации  кадастра и картографии по Московской области</w:t>
      </w:r>
      <w:r>
        <w:t>, по одному - у Продавца и Покупателя.</w:t>
      </w:r>
    </w:p>
    <w:p w:rsidR="00F26F97" w:rsidRDefault="00F26F97" w:rsidP="00F26F97">
      <w:pPr>
        <w:pStyle w:val="a4"/>
        <w:ind w:left="0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26F97" w:rsidTr="006A14E4">
        <w:trPr>
          <w:jc w:val="center"/>
        </w:trPr>
        <w:tc>
          <w:tcPr>
            <w:tcW w:w="2500" w:type="pct"/>
            <w:shd w:val="clear" w:color="auto" w:fill="auto"/>
          </w:tcPr>
          <w:p w:rsidR="00F26F97" w:rsidRDefault="00F26F97" w:rsidP="006A14E4">
            <w:pPr>
              <w:pStyle w:val="a3"/>
              <w:spacing w:before="0" w:beforeAutospacing="0" w:after="0" w:afterAutospacing="0"/>
            </w:pPr>
            <w:r>
              <w:t xml:space="preserve">Продавец ____________________ </w:t>
            </w:r>
          </w:p>
        </w:tc>
        <w:tc>
          <w:tcPr>
            <w:tcW w:w="2500" w:type="pct"/>
            <w:shd w:val="clear" w:color="auto" w:fill="auto"/>
          </w:tcPr>
          <w:p w:rsidR="00F26F97" w:rsidRDefault="00F26F97" w:rsidP="006A14E4">
            <w:pPr>
              <w:jc w:val="right"/>
            </w:pPr>
            <w:r>
              <w:t>Покупатель ____________________.</w:t>
            </w:r>
          </w:p>
        </w:tc>
      </w:tr>
    </w:tbl>
    <w:p w:rsidR="00EF3864" w:rsidRDefault="00EF3864" w:rsidP="00F26F97">
      <w:pPr>
        <w:jc w:val="both"/>
      </w:pPr>
    </w:p>
    <w:sectPr w:rsidR="00EF3864" w:rsidSect="00F26F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23" w:rsidRDefault="00A15223" w:rsidP="00F26F97">
      <w:r>
        <w:separator/>
      </w:r>
    </w:p>
  </w:endnote>
  <w:endnote w:type="continuationSeparator" w:id="0">
    <w:p w:rsidR="00A15223" w:rsidRDefault="00A15223" w:rsidP="00F2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23" w:rsidRDefault="00A15223" w:rsidP="00F26F97">
      <w:r>
        <w:separator/>
      </w:r>
    </w:p>
  </w:footnote>
  <w:footnote w:type="continuationSeparator" w:id="0">
    <w:p w:rsidR="00A15223" w:rsidRDefault="00A15223" w:rsidP="00F2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75C"/>
    <w:multiLevelType w:val="hybridMultilevel"/>
    <w:tmpl w:val="0F72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B0864"/>
    <w:multiLevelType w:val="hybridMultilevel"/>
    <w:tmpl w:val="071E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65"/>
    <w:rsid w:val="001363EE"/>
    <w:rsid w:val="003004C9"/>
    <w:rsid w:val="00302B6C"/>
    <w:rsid w:val="00313E65"/>
    <w:rsid w:val="00387618"/>
    <w:rsid w:val="003D536D"/>
    <w:rsid w:val="003E567F"/>
    <w:rsid w:val="004109BC"/>
    <w:rsid w:val="005B7EB8"/>
    <w:rsid w:val="00672414"/>
    <w:rsid w:val="006A14E4"/>
    <w:rsid w:val="006E66D0"/>
    <w:rsid w:val="00700D98"/>
    <w:rsid w:val="00777A02"/>
    <w:rsid w:val="008E7778"/>
    <w:rsid w:val="00964DD2"/>
    <w:rsid w:val="00967C1C"/>
    <w:rsid w:val="00A15223"/>
    <w:rsid w:val="00AA2200"/>
    <w:rsid w:val="00B94C17"/>
    <w:rsid w:val="00BD4749"/>
    <w:rsid w:val="00C106B9"/>
    <w:rsid w:val="00C115E8"/>
    <w:rsid w:val="00D754F5"/>
    <w:rsid w:val="00DA45F3"/>
    <w:rsid w:val="00E94AD7"/>
    <w:rsid w:val="00EB491E"/>
    <w:rsid w:val="00EC2CD6"/>
    <w:rsid w:val="00EF3864"/>
    <w:rsid w:val="00EF7F73"/>
    <w:rsid w:val="00F12765"/>
    <w:rsid w:val="00F1532B"/>
    <w:rsid w:val="00F26F97"/>
    <w:rsid w:val="00F90097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15606-5AB3-49F1-999B-E99AA9B7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26F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26F97"/>
    <w:pPr>
      <w:ind w:left="708"/>
    </w:pPr>
  </w:style>
  <w:style w:type="paragraph" w:styleId="a5">
    <w:name w:val="header"/>
    <w:basedOn w:val="a"/>
    <w:link w:val="a6"/>
    <w:rsid w:val="00F26F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26F97"/>
    <w:rPr>
      <w:sz w:val="24"/>
      <w:szCs w:val="24"/>
    </w:rPr>
  </w:style>
  <w:style w:type="paragraph" w:styleId="a7">
    <w:name w:val="footer"/>
    <w:basedOn w:val="a"/>
    <w:link w:val="a8"/>
    <w:rsid w:val="00F26F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26F97"/>
    <w:rPr>
      <w:sz w:val="24"/>
      <w:szCs w:val="24"/>
    </w:rPr>
  </w:style>
  <w:style w:type="character" w:styleId="a9">
    <w:name w:val="Hyperlink"/>
    <w:rsid w:val="00F26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Company>Krokoz™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</dc:title>
  <dc:subject/>
  <dc:creator>Игорь</dc:creator>
  <cp:keywords/>
  <cp:lastModifiedBy>GladosPC</cp:lastModifiedBy>
  <cp:revision>2</cp:revision>
  <cp:lastPrinted>2013-03-10T20:42:00Z</cp:lastPrinted>
  <dcterms:created xsi:type="dcterms:W3CDTF">2017-08-19T17:03:00Z</dcterms:created>
  <dcterms:modified xsi:type="dcterms:W3CDTF">2017-08-19T17:03:00Z</dcterms:modified>
</cp:coreProperties>
</file>